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DE" w:rsidRDefault="00522F93" w:rsidP="00522F93">
      <w:pPr>
        <w:pStyle w:val="a3"/>
      </w:pPr>
      <w:r>
        <w:t xml:space="preserve">                                                                                </w:t>
      </w:r>
      <w:r w:rsidR="00B478DE">
        <w:t>УТВЕРЖДАЮ</w:t>
      </w:r>
      <w:proofErr w:type="gramStart"/>
      <w:r w:rsidR="00B478DE">
        <w:t xml:space="preserve"> </w:t>
      </w:r>
      <w:r>
        <w:t>:</w:t>
      </w:r>
      <w:proofErr w:type="gramEnd"/>
    </w:p>
    <w:p w:rsidR="00B478DE" w:rsidRDefault="00522F93" w:rsidP="00522F93">
      <w:pPr>
        <w:pStyle w:val="a3"/>
        <w:jc w:val="right"/>
      </w:pPr>
      <w:r>
        <w:t xml:space="preserve">Заведующий </w:t>
      </w:r>
      <w:r w:rsidR="00636557">
        <w:t xml:space="preserve"> МБДО</w:t>
      </w:r>
      <w:proofErr w:type="gramStart"/>
      <w:r w:rsidR="00636557">
        <w:t>У-</w:t>
      </w:r>
      <w:proofErr w:type="gramEnd"/>
      <w:r>
        <w:t xml:space="preserve"> </w:t>
      </w:r>
      <w:r w:rsidR="00636557">
        <w:t>детский сад «Ласточка»</w:t>
      </w:r>
    </w:p>
    <w:p w:rsidR="00B478DE" w:rsidRDefault="00636557" w:rsidP="00522F93">
      <w:pPr>
        <w:pStyle w:val="a3"/>
        <w:jc w:val="right"/>
      </w:pPr>
      <w:r>
        <w:t>________Л.Н.Москвичева</w:t>
      </w:r>
      <w:r w:rsidR="00B478DE">
        <w:t xml:space="preserve"> </w:t>
      </w:r>
    </w:p>
    <w:p w:rsidR="00B478DE" w:rsidRDefault="00B478DE" w:rsidP="00B478DE">
      <w:pPr>
        <w:pStyle w:val="a3"/>
      </w:pPr>
      <w:r>
        <w:t xml:space="preserve">ПОЛОЖЕНИЕ </w:t>
      </w:r>
    </w:p>
    <w:p w:rsidR="00B478DE" w:rsidRDefault="00B478DE" w:rsidP="00B478DE">
      <w:pPr>
        <w:pStyle w:val="a3"/>
      </w:pPr>
      <w:r>
        <w:t>о порядке комплектования Муниципального бюджетного дошкольного образовательного учреждени</w:t>
      </w:r>
      <w:proofErr w:type="gramStart"/>
      <w:r>
        <w:t>я</w:t>
      </w:r>
      <w:r w:rsidR="00636557">
        <w:t>-</w:t>
      </w:r>
      <w:proofErr w:type="gramEnd"/>
      <w:r>
        <w:t xml:space="preserve"> де</w:t>
      </w:r>
      <w:r w:rsidR="00636557">
        <w:t xml:space="preserve">тского сада  «Ласточка» </w:t>
      </w:r>
      <w:proofErr w:type="spellStart"/>
      <w:r w:rsidR="00636557">
        <w:t>гАркадака</w:t>
      </w:r>
      <w:proofErr w:type="spellEnd"/>
      <w:r>
        <w:t xml:space="preserve"> </w:t>
      </w:r>
    </w:p>
    <w:p w:rsidR="00B478DE" w:rsidRDefault="00B478DE" w:rsidP="00B478DE">
      <w:pPr>
        <w:pStyle w:val="a3"/>
      </w:pPr>
      <w:r>
        <w:t xml:space="preserve">1.Общие положения. </w:t>
      </w:r>
    </w:p>
    <w:p w:rsidR="00B478DE" w:rsidRDefault="00B478DE" w:rsidP="00B478DE">
      <w:pPr>
        <w:pStyle w:val="a3"/>
      </w:pPr>
      <w:r>
        <w:t xml:space="preserve">1.1.Настоящее Положение о порядке комплектования Муниципального бюджетного дошкольного образовательного учреждения </w:t>
      </w:r>
      <w:proofErr w:type="gramStart"/>
      <w:r w:rsidR="00636557">
        <w:t>-д</w:t>
      </w:r>
      <w:proofErr w:type="gramEnd"/>
      <w:r w:rsidR="00636557">
        <w:t xml:space="preserve">етского сада «Ласточка» г Аркадака </w:t>
      </w:r>
      <w:r>
        <w:t xml:space="preserve">разработано в соответствии с Федеральным законом Российской Федерации от 29 декабря 2012 г. N 273-ФЗ "Об образовании в Российской Федерации", Санитарно-эпидемиологических правил и нормативов </w:t>
      </w:r>
      <w:proofErr w:type="spellStart"/>
      <w:r>
        <w:t>СанПиН</w:t>
      </w:r>
      <w:proofErr w:type="spellEnd"/>
      <w:r>
        <w:t xml:space="preserve"> 2.4.1.2660-10, утвержденных постановлением Главного государственного врача РФ от 15.05.2013 N 26"Об утверждении </w:t>
      </w:r>
      <w:proofErr w:type="spellStart"/>
      <w:r>
        <w:t>СанПиН</w:t>
      </w:r>
      <w:proofErr w:type="spellEnd"/>
      <w:r>
        <w:t xml:space="preserve"> 2.4.1.3049-13 "Санитарно-эпидемиологические требования к устройству, содержанию и организации работы</w:t>
      </w:r>
      <w:r w:rsidR="00636557">
        <w:t xml:space="preserve"> в дошкольных организациях «</w:t>
      </w:r>
      <w:proofErr w:type="gramStart"/>
      <w:r w:rsidR="00636557">
        <w:t xml:space="preserve"> ,</w:t>
      </w:r>
      <w:proofErr w:type="gramEnd"/>
      <w:r>
        <w:t xml:space="preserve">Уставом детского сада и действующим законодательством Российской Федерации. </w:t>
      </w:r>
    </w:p>
    <w:p w:rsidR="00B478DE" w:rsidRDefault="00B478DE" w:rsidP="00B478DE">
      <w:pPr>
        <w:pStyle w:val="a3"/>
      </w:pPr>
      <w:r>
        <w:t>1.2. Положение регулирует порядок комплектования детьми дошкольного образовательного учреждения (далее ДОУ), расположенного на</w:t>
      </w:r>
      <w:r w:rsidR="00636557">
        <w:t xml:space="preserve"> территории Аркадакского муниципального образования </w:t>
      </w:r>
      <w:r>
        <w:t xml:space="preserve"> и направлено на обеспечение социальной защиты и поддержки детей дошкольного возраста, а также на реализацию права населения на получение доступного дошкольного образования. </w:t>
      </w:r>
    </w:p>
    <w:p w:rsidR="00B478DE" w:rsidRDefault="00B478DE" w:rsidP="00B478DE">
      <w:pPr>
        <w:pStyle w:val="a3"/>
      </w:pPr>
      <w:r>
        <w:t xml:space="preserve">1.3. Основные задачи комплектования: </w:t>
      </w:r>
    </w:p>
    <w:p w:rsidR="00B478DE" w:rsidRDefault="00B478DE" w:rsidP="00B478DE">
      <w:pPr>
        <w:pStyle w:val="a3"/>
      </w:pPr>
      <w:r>
        <w:t xml:space="preserve">- реализация государственной политики в области образования; </w:t>
      </w:r>
    </w:p>
    <w:p w:rsidR="00B478DE" w:rsidRDefault="00B478DE" w:rsidP="00B478DE">
      <w:pPr>
        <w:pStyle w:val="a3"/>
      </w:pPr>
      <w:r>
        <w:t xml:space="preserve">- обеспечение доступности услуг детского сада для всех слоёв населения; </w:t>
      </w:r>
    </w:p>
    <w:p w:rsidR="00B478DE" w:rsidRDefault="00B478DE" w:rsidP="00B478DE">
      <w:pPr>
        <w:pStyle w:val="a3"/>
      </w:pPr>
      <w:r>
        <w:t xml:space="preserve">- совершенствование системы комплектования ДОУ детьми дошкольного возраста. </w:t>
      </w:r>
    </w:p>
    <w:p w:rsidR="00B478DE" w:rsidRDefault="00B478DE" w:rsidP="00B478DE">
      <w:pPr>
        <w:pStyle w:val="a3"/>
      </w:pPr>
      <w:r>
        <w:t xml:space="preserve">2. Организация комплектования. </w:t>
      </w:r>
    </w:p>
    <w:p w:rsidR="00B478DE" w:rsidRDefault="00B478DE" w:rsidP="00B478DE">
      <w:pPr>
        <w:pStyle w:val="a3"/>
      </w:pPr>
      <w:r>
        <w:t xml:space="preserve">2.1. В образовательное учреждение, реализующее общеобразовательные программы дошкольного образования, принимаются дети в возрасте, предусмотренном лицензией образовательного учреждения. </w:t>
      </w:r>
    </w:p>
    <w:p w:rsidR="00B478DE" w:rsidRDefault="00B478DE" w:rsidP="00B478DE">
      <w:pPr>
        <w:pStyle w:val="a3"/>
      </w:pPr>
      <w:r>
        <w:t xml:space="preserve">Приём детей осуществляется на основании медицинского заключения, письменного заявление родителей (законных представителей) и документа удостоверяющих личность одного из родителей (законных представителей) </w:t>
      </w:r>
    </w:p>
    <w:p w:rsidR="00B478DE" w:rsidRDefault="00B478DE" w:rsidP="00B478DE">
      <w:pPr>
        <w:pStyle w:val="a3"/>
      </w:pPr>
      <w:r>
        <w:t>2.2. Комплектование ДОУ прово</w:t>
      </w:r>
      <w:r w:rsidR="00A56894">
        <w:t xml:space="preserve">дится ежегодно в период с 1 июня </w:t>
      </w:r>
      <w:r>
        <w:t xml:space="preserve"> по 1 августа, в отдельных случаях сроки могут быть изменены по согласованию с учредителем. При наличии свободных мест приём детей осуществляется в течение года. </w:t>
      </w:r>
    </w:p>
    <w:p w:rsidR="00B478DE" w:rsidRDefault="00B478DE" w:rsidP="00B478DE">
      <w:pPr>
        <w:pStyle w:val="a3"/>
      </w:pPr>
      <w:r>
        <w:lastRenderedPageBreak/>
        <w:t xml:space="preserve">2.3.Основной структурной единицей Учреждения является группа детей дошкольного возраста. В группы могут включаться как дети одного возраста, так и дети разных возрастов (разновозрастные группы). </w:t>
      </w:r>
    </w:p>
    <w:p w:rsidR="00B478DE" w:rsidRDefault="00B478DE" w:rsidP="00B478DE">
      <w:pPr>
        <w:pStyle w:val="a3"/>
      </w:pPr>
      <w:r>
        <w:t xml:space="preserve"> 3. Порядок комплектования. </w:t>
      </w:r>
    </w:p>
    <w:p w:rsidR="00B478DE" w:rsidRDefault="00B478DE" w:rsidP="00B478DE">
      <w:pPr>
        <w:pStyle w:val="a3"/>
      </w:pPr>
      <w:r>
        <w:t xml:space="preserve">  3.1. Комплектование возрастных групп детьми дошкольного возраста в ДОУ производится с учётом максимального удовлетворения потребностей населения и нормами утверждёнными </w:t>
      </w:r>
      <w:proofErr w:type="spellStart"/>
      <w:r>
        <w:t>СанПиН</w:t>
      </w:r>
      <w:proofErr w:type="spellEnd"/>
      <w:proofErr w:type="gramStart"/>
      <w:r>
        <w:t xml:space="preserve"> .</w:t>
      </w:r>
      <w:proofErr w:type="gramEnd"/>
      <w:r>
        <w:t xml:space="preserve"> </w:t>
      </w:r>
    </w:p>
    <w:p w:rsidR="00B478DE" w:rsidRDefault="00B478DE" w:rsidP="00B478DE">
      <w:pPr>
        <w:pStyle w:val="a3"/>
      </w:pPr>
      <w:r>
        <w:t>3.2. Комплектование ДОУ детьми дошкольного возраста ведётся заведующей ДОУ самостоятельно в течение всего учебного года. Заведующая детским садом осуществляет регистрацию детей для постановки на очередь в целях дальнейшего оформления в ДОУ. Регистрация детей ведется на основании заявлений родителе</w:t>
      </w:r>
      <w:proofErr w:type="gramStart"/>
      <w:r>
        <w:t>й(</w:t>
      </w:r>
      <w:proofErr w:type="gramEnd"/>
      <w:r>
        <w:t xml:space="preserve"> законных представителей) </w:t>
      </w:r>
    </w:p>
    <w:p w:rsidR="00B478DE" w:rsidRDefault="00B478DE" w:rsidP="00B478DE">
      <w:pPr>
        <w:pStyle w:val="a3"/>
      </w:pPr>
      <w:r>
        <w:t xml:space="preserve">3.3. Заявления граждан о включении их детей в списки нуждающихся в услугах по дошкольному образованию регистрируются по дате их подачи. Включение граждан в первоочередные и внеочередные списки осуществляется с момента представления ими </w:t>
      </w:r>
      <w:r w:rsidR="00A56894">
        <w:t>в «</w:t>
      </w:r>
      <w:r>
        <w:t>заявления и документов, подтверждающих принадлежность к льготной категории.</w:t>
      </w:r>
      <w:r w:rsidR="00522F93">
        <w:t xml:space="preserve">         </w:t>
      </w:r>
      <w:r w:rsidR="00A56894">
        <w:t>3.4</w:t>
      </w:r>
      <w:proofErr w:type="gramStart"/>
      <w:r w:rsidR="00522F93">
        <w:t xml:space="preserve"> </w:t>
      </w:r>
      <w:r>
        <w:t>П</w:t>
      </w:r>
      <w:proofErr w:type="gramEnd"/>
      <w:r>
        <w:t xml:space="preserve">о состоянию на 01 сентября каждого года руководители ДОУ издают приказ о зачислении вновь поступивших детей и утверждают количественный состав сформированных групп. При поступлении ребенка в ДОУ в течение года издается приказ о его зачислении. </w:t>
      </w:r>
    </w:p>
    <w:p w:rsidR="00B478DE" w:rsidRDefault="00A56894" w:rsidP="00B478DE">
      <w:pPr>
        <w:pStyle w:val="a3"/>
      </w:pPr>
      <w:r>
        <w:t>3.5</w:t>
      </w:r>
      <w:r w:rsidR="00B478DE">
        <w:t xml:space="preserve"> Обязательной документацией по комплектованию ДОУ являются списки детей по группам, которые утверждает руководитель ДОУ. </w:t>
      </w:r>
    </w:p>
    <w:p w:rsidR="00B478DE" w:rsidRDefault="00A56894" w:rsidP="00B478DE">
      <w:pPr>
        <w:pStyle w:val="a3"/>
      </w:pPr>
      <w:r>
        <w:t>3.6</w:t>
      </w:r>
      <w:r w:rsidR="00B478DE">
        <w:t xml:space="preserve">.Отчисление детей из ДОУ оформляется приказом. </w:t>
      </w:r>
    </w:p>
    <w:p w:rsidR="00B478DE" w:rsidRDefault="00A56894" w:rsidP="00B478DE">
      <w:pPr>
        <w:pStyle w:val="a3"/>
      </w:pPr>
      <w:r>
        <w:t>3.7</w:t>
      </w:r>
      <w:r w:rsidR="00B478DE">
        <w:t xml:space="preserve">. Ежемесячно на 01 число месяца руководители ДОУ подают сведения в Отдел образования о принятых и выбывших за отчетный месяц детях по определённой форме . </w:t>
      </w:r>
    </w:p>
    <w:p w:rsidR="00B478DE" w:rsidRDefault="00A56894" w:rsidP="00B478DE">
      <w:pPr>
        <w:pStyle w:val="a3"/>
      </w:pPr>
      <w:r>
        <w:t>3.8</w:t>
      </w:r>
      <w:r w:rsidR="00B478DE">
        <w:t xml:space="preserve">. В ДОУ ведется "Книга учета движения детей", которая предназначена для регистрации сведений о детях, родителях (законных представителях) и </w:t>
      </w:r>
      <w:proofErr w:type="gramStart"/>
      <w:r w:rsidR="00B478DE">
        <w:t>контроля за</w:t>
      </w:r>
      <w:proofErr w:type="gramEnd"/>
      <w:r w:rsidR="00B478DE">
        <w:t xml:space="preserve"> движением контингента детей в ДОУ </w:t>
      </w:r>
    </w:p>
    <w:p w:rsidR="00B478DE" w:rsidRDefault="00B478DE" w:rsidP="00B478DE">
      <w:pPr>
        <w:pStyle w:val="a3"/>
      </w:pPr>
      <w:r>
        <w:t xml:space="preserve">"Книга учета движения детей" должна быть прошнурована, пронумерована и скреплена печатью ДОУ. </w:t>
      </w:r>
    </w:p>
    <w:p w:rsidR="00B478DE" w:rsidRDefault="00A56894" w:rsidP="00B478DE">
      <w:pPr>
        <w:pStyle w:val="a3"/>
      </w:pPr>
      <w:r>
        <w:t>3.19</w:t>
      </w:r>
      <w:r w:rsidR="00B478DE">
        <w:t xml:space="preserve">. Ежегодно на 01 сентября руководитель ДОУ подводит итоги за прошедший учебный год и фиксирует их в "Книге учета движения детей": сколько детей принято в ДОУ в течение учебного года и сколько детей выбыло с указанием причин. </w:t>
      </w:r>
    </w:p>
    <w:p w:rsidR="00B478DE" w:rsidRDefault="00A56894" w:rsidP="00B478DE">
      <w:pPr>
        <w:pStyle w:val="a3"/>
      </w:pPr>
      <w:r>
        <w:t>3.10</w:t>
      </w:r>
      <w:r w:rsidR="00B478DE">
        <w:t>. при приеме ребенка в ДОУ в обязательном порядке заключается договор с родителям</w:t>
      </w:r>
      <w:proofErr w:type="gramStart"/>
      <w:r w:rsidR="00B478DE">
        <w:t>и(</w:t>
      </w:r>
      <w:proofErr w:type="gramEnd"/>
      <w:r w:rsidR="00B478DE">
        <w:t xml:space="preserve"> законными представителями) воспитанников в 2 экземплярах с выдачей одного экземпляра договора родителям (законным представителям). Нумерация договоров осуществляется с начала нового года</w:t>
      </w:r>
      <w:proofErr w:type="gramStart"/>
      <w:r w:rsidR="00B478DE">
        <w:t xml:space="preserve"> .</w:t>
      </w:r>
      <w:proofErr w:type="gramEnd"/>
      <w:r w:rsidR="00B478DE">
        <w:t xml:space="preserve"> указанный договор содержит права , обязанности и ответственность образовательного учреждения и родителей, законных представителей) ребенка, длительность пребывания, режим посещения, порядок взимания платы с родителей (законных представителей) за присмотр и уход за детьми в ДОУ, длительность и причины сохранения за места ребенком на период его отсутствия, порядок отчисления детей</w:t>
      </w:r>
      <w:r>
        <w:t xml:space="preserve"> из ДОУ</w:t>
      </w:r>
      <w:r w:rsidR="00B478DE">
        <w:t xml:space="preserve"> </w:t>
      </w:r>
    </w:p>
    <w:p w:rsidR="00B478DE" w:rsidRDefault="00A56894" w:rsidP="00B478DE">
      <w:pPr>
        <w:pStyle w:val="a3"/>
      </w:pPr>
      <w:r>
        <w:lastRenderedPageBreak/>
        <w:t>3.11</w:t>
      </w:r>
      <w:r w:rsidR="00B478DE">
        <w:t xml:space="preserve"> Ребенок считается принятым в образовательное учреждение с момента подписания договора между образовательным учреждением и родителями (законными представителями) и изданием приказа о его зачислении. </w:t>
      </w:r>
    </w:p>
    <w:p w:rsidR="00B478DE" w:rsidRDefault="00A56894" w:rsidP="00B478DE">
      <w:pPr>
        <w:pStyle w:val="a3"/>
      </w:pPr>
      <w:r>
        <w:t>3.12</w:t>
      </w:r>
      <w:r w:rsidR="00B478DE">
        <w:t xml:space="preserve">. При приеме ребенка в ДОУ руководитель обязан ознакомить родителей (законных представителей) с документами, регламентирующими образовательный процесс в ДОУ с содержанием образовательных программ. </w:t>
      </w:r>
    </w:p>
    <w:p w:rsidR="00B478DE" w:rsidRDefault="00A56894" w:rsidP="00B478DE">
      <w:pPr>
        <w:pStyle w:val="a3"/>
      </w:pPr>
      <w:r>
        <w:t>3.13</w:t>
      </w:r>
      <w:r w:rsidR="00B478DE">
        <w:t xml:space="preserve"> Заведующий ДОУ к 01 сентября предоставляет информацию об итогах комплектования в Отдел образования. </w:t>
      </w:r>
    </w:p>
    <w:p w:rsidR="00B478DE" w:rsidRDefault="00A56894" w:rsidP="00B478DE">
      <w:pPr>
        <w:pStyle w:val="a3"/>
      </w:pPr>
      <w:r>
        <w:t>3.14</w:t>
      </w:r>
      <w:r w:rsidR="00B478DE">
        <w:t xml:space="preserve">. Родителям (законным представителям) может быть отказано в приеме ребенка в образовательное учреждение по следующим причинам: </w:t>
      </w:r>
    </w:p>
    <w:p w:rsidR="00B478DE" w:rsidRDefault="00B478DE" w:rsidP="00B478DE">
      <w:pPr>
        <w:pStyle w:val="a3"/>
      </w:pPr>
      <w:r>
        <w:t xml:space="preserve">- отсутствие свободных мест для детей соответствующего возраста в образовательном учреждении; </w:t>
      </w:r>
    </w:p>
    <w:p w:rsidR="00B478DE" w:rsidRDefault="00B478DE" w:rsidP="00B478DE">
      <w:pPr>
        <w:pStyle w:val="a3"/>
      </w:pPr>
      <w:r>
        <w:t xml:space="preserve">- наличие медицинских противопоказаний для посещения ребенком образовательного учреждения. </w:t>
      </w:r>
    </w:p>
    <w:p w:rsidR="00B478DE" w:rsidRDefault="00A56894" w:rsidP="00B478DE">
      <w:pPr>
        <w:pStyle w:val="a3"/>
      </w:pPr>
      <w:r>
        <w:t>3.15</w:t>
      </w:r>
      <w:r w:rsidR="00B478DE">
        <w:t xml:space="preserve">. </w:t>
      </w:r>
    </w:p>
    <w:p w:rsidR="00B478DE" w:rsidRDefault="00B478DE" w:rsidP="00B478DE">
      <w:pPr>
        <w:pStyle w:val="a3"/>
      </w:pPr>
      <w:r>
        <w:t>1) правом внеочередного определения в ДОУ, пользуются дети</w:t>
      </w:r>
      <w:proofErr w:type="gramStart"/>
      <w:r>
        <w:t xml:space="preserve"> :</w:t>
      </w:r>
      <w:proofErr w:type="gramEnd"/>
      <w:r>
        <w:t xml:space="preserve"> </w:t>
      </w:r>
    </w:p>
    <w:p w:rsidR="00B478DE" w:rsidRDefault="00B478DE" w:rsidP="00B478DE">
      <w:pPr>
        <w:pStyle w:val="a3"/>
      </w:pPr>
      <w:r>
        <w:t xml:space="preserve">- прокуроров и следователей прокуратуры Российской Федерации; </w:t>
      </w:r>
    </w:p>
    <w:p w:rsidR="00B478DE" w:rsidRDefault="00B478DE" w:rsidP="00B478DE">
      <w:pPr>
        <w:pStyle w:val="a3"/>
      </w:pPr>
      <w:r>
        <w:t xml:space="preserve">- судей Российской Федерации; </w:t>
      </w:r>
    </w:p>
    <w:p w:rsidR="00B478DE" w:rsidRDefault="00B478DE" w:rsidP="00B478DE">
      <w:pPr>
        <w:pStyle w:val="a3"/>
      </w:pPr>
      <w:r>
        <w:t xml:space="preserve">Граждан, подвергшихся воздействию радиации вследствие катастрофы на Чернобыльской АЭС. </w:t>
      </w:r>
    </w:p>
    <w:p w:rsidR="00B478DE" w:rsidRDefault="00B478DE" w:rsidP="00B478DE">
      <w:pPr>
        <w:pStyle w:val="a3"/>
      </w:pPr>
      <w:r>
        <w:t xml:space="preserve">2).Правом первоочередного определения в ДОУ, пользуются дети: </w:t>
      </w:r>
    </w:p>
    <w:p w:rsidR="00B478DE" w:rsidRDefault="00B478DE" w:rsidP="00B478DE">
      <w:pPr>
        <w:pStyle w:val="a3"/>
      </w:pPr>
      <w:r>
        <w:t xml:space="preserve">- работающих одиноких родителей; </w:t>
      </w:r>
    </w:p>
    <w:p w:rsidR="00B478DE" w:rsidRDefault="00B478DE" w:rsidP="00B478DE">
      <w:pPr>
        <w:pStyle w:val="a3"/>
      </w:pPr>
      <w:r>
        <w:t xml:space="preserve">- из многодетных семей (3 и более несовершеннолетних детей); </w:t>
      </w:r>
    </w:p>
    <w:p w:rsidR="00B478DE" w:rsidRDefault="00B478DE" w:rsidP="00B478DE">
      <w:pPr>
        <w:pStyle w:val="a3"/>
      </w:pPr>
      <w:r>
        <w:t xml:space="preserve">-родителей- инвалидов 1 и 2 групп; </w:t>
      </w:r>
    </w:p>
    <w:p w:rsidR="00B478DE" w:rsidRDefault="00B478DE" w:rsidP="00B478DE">
      <w:pPr>
        <w:pStyle w:val="a3"/>
      </w:pPr>
      <w:r>
        <w:t xml:space="preserve">- дети, находящиеся под опекой; </w:t>
      </w:r>
    </w:p>
    <w:p w:rsidR="00B478DE" w:rsidRDefault="00B478DE" w:rsidP="00B478DE">
      <w:pPr>
        <w:pStyle w:val="a3"/>
      </w:pPr>
      <w:r>
        <w:t xml:space="preserve">- родителей – студентов (в случае, когда родители студенты очного обучения); </w:t>
      </w:r>
    </w:p>
    <w:p w:rsidR="00B478DE" w:rsidRDefault="00B478DE" w:rsidP="00B478DE">
      <w:pPr>
        <w:pStyle w:val="a3"/>
      </w:pPr>
      <w:r>
        <w:t xml:space="preserve">- родители (один из родителей) которых находятся на военной службе; </w:t>
      </w:r>
    </w:p>
    <w:p w:rsidR="00B478DE" w:rsidRDefault="00B478DE" w:rsidP="00B478DE">
      <w:pPr>
        <w:pStyle w:val="a3"/>
      </w:pPr>
      <w:r>
        <w:t xml:space="preserve">-родители (один из родителей) работают в органах внутренних дел, </w:t>
      </w:r>
    </w:p>
    <w:p w:rsidR="00B478DE" w:rsidRDefault="00B478DE" w:rsidP="00B478DE">
      <w:pPr>
        <w:pStyle w:val="a3"/>
      </w:pPr>
      <w:r>
        <w:t xml:space="preserve">- безработных, беженцев, вынужденных переселенцев; </w:t>
      </w:r>
    </w:p>
    <w:p w:rsidR="00B478DE" w:rsidRDefault="00B478DE" w:rsidP="00B478DE">
      <w:pPr>
        <w:pStyle w:val="a3"/>
      </w:pPr>
      <w:r>
        <w:t xml:space="preserve">-из семей, находящихся в тяжелой жизненной ситуации; </w:t>
      </w:r>
    </w:p>
    <w:p w:rsidR="00A56894" w:rsidRDefault="00A56894" w:rsidP="00B478DE">
      <w:pPr>
        <w:pStyle w:val="a3"/>
      </w:pPr>
    </w:p>
    <w:p w:rsidR="00B478DE" w:rsidRDefault="00A56894" w:rsidP="00B478DE">
      <w:pPr>
        <w:pStyle w:val="a3"/>
      </w:pPr>
      <w:r>
        <w:lastRenderedPageBreak/>
        <w:t xml:space="preserve">      </w:t>
      </w:r>
      <w:r w:rsidR="00B478DE">
        <w:t xml:space="preserve">; </w:t>
      </w:r>
    </w:p>
    <w:p w:rsidR="00B478DE" w:rsidRDefault="00522F93" w:rsidP="00B478DE">
      <w:pPr>
        <w:pStyle w:val="a3"/>
      </w:pPr>
      <w:r>
        <w:t xml:space="preserve">       </w:t>
      </w:r>
    </w:p>
    <w:p w:rsidR="00B478DE" w:rsidRDefault="00B478DE" w:rsidP="00B478DE">
      <w:pPr>
        <w:pStyle w:val="a3"/>
      </w:pPr>
      <w:r>
        <w:t xml:space="preserve">3.16.1. Для подтверждения права на внеочередное и первоочередное предоставление места в ДОУ заявитель предъявляет необходимые документы. </w:t>
      </w:r>
    </w:p>
    <w:p w:rsidR="00B478DE" w:rsidRDefault="00B478DE" w:rsidP="00B478DE">
      <w:pPr>
        <w:pStyle w:val="a3"/>
      </w:pPr>
      <w:r>
        <w:t xml:space="preserve">3.17. Предельная наполняемость групп устанавливается в соответствии с </w:t>
      </w:r>
      <w:proofErr w:type="spellStart"/>
      <w:r>
        <w:t>СанПиН</w:t>
      </w:r>
      <w:proofErr w:type="spellEnd"/>
      <w:r>
        <w:t xml:space="preserve"> 2 </w:t>
      </w:r>
    </w:p>
    <w:p w:rsidR="00B478DE" w:rsidRDefault="00522F93" w:rsidP="00B478DE">
      <w:pPr>
        <w:pStyle w:val="a3"/>
      </w:pPr>
      <w:r>
        <w:t xml:space="preserve"> 3.18</w:t>
      </w:r>
      <w:proofErr w:type="gramStart"/>
      <w:r w:rsidR="00B478DE">
        <w:t xml:space="preserve"> Н</w:t>
      </w:r>
      <w:proofErr w:type="gramEnd"/>
      <w:r w:rsidR="00B478DE">
        <w:t xml:space="preserve">а время отсутствия ребёнка в период летних отпусков, в период длительного лечения или нахождения на домашнем режиме по рекомендации педиатра, на его место руководитель дошкольного образовательного учреждения временно может принять другого ребёнка. </w:t>
      </w:r>
    </w:p>
    <w:p w:rsidR="00B478DE" w:rsidRDefault="00DB5D03" w:rsidP="00B478DE">
      <w:pPr>
        <w:pStyle w:val="a3"/>
      </w:pPr>
      <w:r>
        <w:t>3.19</w:t>
      </w:r>
      <w:r w:rsidR="00B478DE">
        <w:t xml:space="preserve">. Обмен мест в ДОУ осуществляется при наличии свободных мест. </w:t>
      </w:r>
    </w:p>
    <w:p w:rsidR="00B478DE" w:rsidRDefault="00DB5D03" w:rsidP="00B478DE">
      <w:pPr>
        <w:pStyle w:val="a3"/>
      </w:pPr>
      <w:r>
        <w:t xml:space="preserve">     </w:t>
      </w:r>
      <w:r w:rsidR="00B478DE">
        <w:t xml:space="preserve"> 4. Порядок отчисления воспитанников. </w:t>
      </w:r>
    </w:p>
    <w:p w:rsidR="00B478DE" w:rsidRDefault="00B478DE" w:rsidP="00B478DE">
      <w:pPr>
        <w:pStyle w:val="a3"/>
      </w:pPr>
      <w:r>
        <w:t xml:space="preserve"> 4.1. Отчисление воспитанника из образовательного учреждения, реализующего общеобразовательные программы дошкольного образования, осуществляется при расторжении договора между образовательным учреждением и родителями (законными представителями) воспитанника. </w:t>
      </w:r>
    </w:p>
    <w:p w:rsidR="00B478DE" w:rsidRDefault="00B478DE" w:rsidP="00B478DE">
      <w:pPr>
        <w:pStyle w:val="a3"/>
      </w:pPr>
      <w:r>
        <w:t xml:space="preserve">4.2. Договор с родителями (законными представителями) воспитанника может </w:t>
      </w:r>
      <w:proofErr w:type="gramStart"/>
      <w:r>
        <w:t>быть</w:t>
      </w:r>
      <w:proofErr w:type="gramEnd"/>
      <w:r>
        <w:t xml:space="preserve"> расторгнут, помимо оснований, предусмотренных гражданским законодательством Российской Федерации, в следующих случаях: </w:t>
      </w:r>
    </w:p>
    <w:p w:rsidR="00B478DE" w:rsidRDefault="00B478DE" w:rsidP="00B478DE">
      <w:pPr>
        <w:pStyle w:val="a3"/>
      </w:pPr>
      <w:r>
        <w:t xml:space="preserve">- по заявлению родителей (законных представителей) воспитанника; </w:t>
      </w:r>
    </w:p>
    <w:p w:rsidR="00B478DE" w:rsidRDefault="00B478DE" w:rsidP="00B478DE">
      <w:pPr>
        <w:pStyle w:val="a3"/>
      </w:pPr>
      <w:r>
        <w:t xml:space="preserve">- при наличии медицинских показаний, препятствующих воспитанию и обучению воспитанника в образовательном учреждении данного вида. </w:t>
      </w:r>
    </w:p>
    <w:p w:rsidR="00B478DE" w:rsidRDefault="00B478DE" w:rsidP="00B478DE">
      <w:pPr>
        <w:pStyle w:val="a3"/>
      </w:pPr>
      <w:r>
        <w:t xml:space="preserve">4.3. За ребенком сохраняется место в образовательном учреждении: </w:t>
      </w:r>
    </w:p>
    <w:p w:rsidR="00B478DE" w:rsidRDefault="00B478DE" w:rsidP="00B478DE">
      <w:pPr>
        <w:pStyle w:val="a3"/>
      </w:pPr>
      <w:r>
        <w:t xml:space="preserve">- в случае болезни ребенка, прохождения им санаторно-курортного лечения, карантина; </w:t>
      </w:r>
    </w:p>
    <w:p w:rsidR="00B478DE" w:rsidRDefault="00B478DE" w:rsidP="00B478DE">
      <w:pPr>
        <w:pStyle w:val="a3"/>
      </w:pPr>
      <w:r>
        <w:t>- на период отпуска родителей (законных представителей) ребенка и временного отсутствия родителей (законных представителей) на постоянном месте жительства (болезнь, командировка), иных случаев по заявлению родителей (законных представителей)</w:t>
      </w:r>
      <w:proofErr w:type="gramStart"/>
      <w:r w:rsidR="00522F93">
        <w:t>,к</w:t>
      </w:r>
      <w:proofErr w:type="gramEnd"/>
      <w:r w:rsidR="00522F93">
        <w:t>арантин</w:t>
      </w:r>
      <w:r>
        <w:t xml:space="preserve">. </w:t>
      </w:r>
    </w:p>
    <w:p w:rsidR="00B478DE" w:rsidRDefault="00B478DE" w:rsidP="00B478DE">
      <w:pPr>
        <w:pStyle w:val="a3"/>
      </w:pPr>
      <w:r>
        <w:t>4.4. О расторжении договора родители (законные представители) ребенка письменно уведомляются руководителем образовательного учреждения не менее чем за 14 дней до предполагаемого прекращения воспитания, обучения и содержания ребенка</w:t>
      </w:r>
      <w:proofErr w:type="gramStart"/>
      <w:r>
        <w:t xml:space="preserve"> .</w:t>
      </w:r>
      <w:proofErr w:type="gramEnd"/>
      <w:r>
        <w:t xml:space="preserve"> Уведомление не требуется в случае расторжения договора по заявлению родителей (законных представителей). </w:t>
      </w:r>
    </w:p>
    <w:p w:rsidR="00B478DE" w:rsidRDefault="00B478DE" w:rsidP="00B478DE">
      <w:pPr>
        <w:pStyle w:val="a3"/>
      </w:pPr>
      <w:r>
        <w:t xml:space="preserve">4.5. Отчисление ребенка из образовательного учреждения оформляется приказом руководителя образовательного учреждения с соответствующей отметкой в журнале регистрации. На его место принимается другой ребенок согласно списку очередности. </w:t>
      </w:r>
    </w:p>
    <w:p w:rsidR="00B478DE" w:rsidRDefault="00B478DE" w:rsidP="00B478DE">
      <w:pPr>
        <w:pStyle w:val="a3"/>
      </w:pPr>
      <w:r>
        <w:lastRenderedPageBreak/>
        <w:t xml:space="preserve">4.6. Отчисление воспитанников регистрируется в книге учета движения детей не позднее 5 дней после расторжения договора с родителями. </w:t>
      </w:r>
    </w:p>
    <w:p w:rsidR="00B478DE" w:rsidRDefault="00B478DE" w:rsidP="00B478DE">
      <w:pPr>
        <w:pStyle w:val="a3"/>
      </w:pPr>
      <w:r>
        <w:t xml:space="preserve">4.7.Контроль за соблюдением порядка приёма и учёта детей в ДОУ осуществляет </w:t>
      </w:r>
      <w:r w:rsidR="00522F93">
        <w:t xml:space="preserve">Отдел образования Аркадакского района </w:t>
      </w:r>
      <w:proofErr w:type="spellStart"/>
      <w:proofErr w:type="gramStart"/>
      <w:r w:rsidR="00522F93">
        <w:t>района</w:t>
      </w:r>
      <w:proofErr w:type="spellEnd"/>
      <w:proofErr w:type="gramEnd"/>
      <w:r w:rsidR="00522F93">
        <w:t xml:space="preserve"> Саратовской </w:t>
      </w:r>
      <w:r>
        <w:t xml:space="preserve">области . </w:t>
      </w:r>
    </w:p>
    <w:p w:rsidR="00B478DE" w:rsidRDefault="00DB5D03" w:rsidP="00B478DE">
      <w:pPr>
        <w:pStyle w:val="a3"/>
      </w:pPr>
      <w:r>
        <w:t xml:space="preserve">       </w:t>
      </w:r>
      <w:r w:rsidR="00B478DE">
        <w:t xml:space="preserve">5. Права и обязанности родителей. </w:t>
      </w:r>
    </w:p>
    <w:p w:rsidR="00B478DE" w:rsidRDefault="00B478DE" w:rsidP="00B478DE">
      <w:pPr>
        <w:pStyle w:val="a3"/>
      </w:pPr>
      <w:r>
        <w:t xml:space="preserve">5.1. Родители (законные представители): </w:t>
      </w:r>
    </w:p>
    <w:p w:rsidR="00B478DE" w:rsidRDefault="00B478DE" w:rsidP="00B478DE">
      <w:pPr>
        <w:pStyle w:val="a3"/>
      </w:pPr>
      <w:r>
        <w:t xml:space="preserve">- имеют право выбора ДОУ; </w:t>
      </w:r>
    </w:p>
    <w:p w:rsidR="00B478DE" w:rsidRDefault="00B478DE" w:rsidP="00B478DE">
      <w:pPr>
        <w:pStyle w:val="a3"/>
      </w:pPr>
      <w:r>
        <w:t xml:space="preserve">- имеют право при необходимости и наличии свободных мест в детском саду на перевод ребёнка в другое дошкольное образовательное учреждение. </w:t>
      </w:r>
    </w:p>
    <w:p w:rsidR="00B478DE" w:rsidRDefault="00B478DE" w:rsidP="00B478DE">
      <w:pPr>
        <w:pStyle w:val="a3"/>
      </w:pPr>
      <w:r>
        <w:t xml:space="preserve">5.2. Спорные вопросы, возникающие между родителями (законными представителями) детей и администрацией детского сада, разрешаются Учредителем. </w:t>
      </w:r>
    </w:p>
    <w:p w:rsidR="00B478DE" w:rsidRDefault="00B478DE" w:rsidP="00B478DE">
      <w:pPr>
        <w:pStyle w:val="a3"/>
      </w:pPr>
      <w:r>
        <w:t xml:space="preserve">5.3. Родители законные представители детей, посещающих детский сад, имеют право на получение в установленном настоящим Законом порядке компенсации части родительской платы за содержание детей в образовательном учреждении. </w:t>
      </w:r>
    </w:p>
    <w:p w:rsidR="00B478DE" w:rsidRDefault="00B478DE" w:rsidP="00B478DE">
      <w:pPr>
        <w:pStyle w:val="a3"/>
      </w:pPr>
      <w:r>
        <w:t xml:space="preserve">  </w:t>
      </w:r>
    </w:p>
    <w:p w:rsidR="00DC6B2A" w:rsidRDefault="00DC6B2A"/>
    <w:sectPr w:rsidR="00DC6B2A" w:rsidSect="001C2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78DE"/>
    <w:rsid w:val="001C2E42"/>
    <w:rsid w:val="00522F93"/>
    <w:rsid w:val="00636557"/>
    <w:rsid w:val="00A56894"/>
    <w:rsid w:val="00B478DE"/>
    <w:rsid w:val="00DB5D03"/>
    <w:rsid w:val="00DC6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2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Д.С.</Company>
  <LinksUpToDate>false</LinksUpToDate>
  <CharactersWithSpaces>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Ласточка</dc:creator>
  <cp:keywords/>
  <dc:description/>
  <cp:lastModifiedBy>Ласточка</cp:lastModifiedBy>
  <cp:revision>5</cp:revision>
  <cp:lastPrinted>2014-11-13T12:47:00Z</cp:lastPrinted>
  <dcterms:created xsi:type="dcterms:W3CDTF">2014-11-13T11:25:00Z</dcterms:created>
  <dcterms:modified xsi:type="dcterms:W3CDTF">2014-11-13T12:49:00Z</dcterms:modified>
</cp:coreProperties>
</file>